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2D41" w:rsidR="002C1C21" w:rsidP="002C1C21" w:rsidRDefault="002C1C21" w14:paraId="5E130209" w14:textId="3E18D090">
      <w:pPr>
        <w:suppressAutoHyphens/>
        <w:spacing w:after="0" w:line="240" w:lineRule="auto"/>
        <w:jc w:val="right"/>
        <w:rPr>
          <w:rFonts w:ascii="Montserrat" w:hAnsi="Montserrat" w:cs="Times New Roman"/>
          <w:sz w:val="20"/>
          <w:szCs w:val="20"/>
        </w:rPr>
      </w:pPr>
      <w:bookmarkStart w:name="_Ref518306641" w:id="0"/>
      <w:r w:rsidRPr="00BC2D41">
        <w:rPr>
          <w:rFonts w:ascii="Montserrat" w:hAnsi="Montserrat" w:cs="Times New Roman"/>
          <w:sz w:val="20"/>
          <w:szCs w:val="20"/>
        </w:rPr>
        <w:t xml:space="preserve">Pirkimo sąlygų </w:t>
      </w:r>
      <w:r w:rsidRPr="00BC2D41">
        <w:rPr>
          <w:rFonts w:ascii="Montserrat" w:hAnsi="Montserrat" w:cs="Times New Roman"/>
          <w:sz w:val="20"/>
          <w:szCs w:val="20"/>
        </w:rPr>
        <w:t>9</w:t>
      </w:r>
      <w:r w:rsidRPr="00BC2D41">
        <w:rPr>
          <w:rFonts w:ascii="Montserrat" w:hAnsi="Montserrat" w:cs="Times New Roman"/>
          <w:sz w:val="20"/>
          <w:szCs w:val="20"/>
        </w:rPr>
        <w:t>.</w:t>
      </w:r>
      <w:r w:rsidRPr="00BC2D41">
        <w:rPr>
          <w:rFonts w:ascii="Montserrat" w:hAnsi="Montserrat" w:cs="Times New Roman"/>
          <w:sz w:val="20"/>
          <w:szCs w:val="20"/>
        </w:rPr>
        <w:t>1</w:t>
      </w:r>
      <w:r w:rsidRPr="00BC2D41">
        <w:rPr>
          <w:rFonts w:ascii="Montserrat" w:hAnsi="Montserrat" w:cs="Times New Roman"/>
          <w:sz w:val="20"/>
          <w:szCs w:val="20"/>
        </w:rPr>
        <w:t xml:space="preserve"> priedas</w:t>
      </w:r>
      <w:bookmarkEnd w:id="0"/>
    </w:p>
    <w:p w:rsidRPr="00BC2D41" w:rsidR="002C1C21" w:rsidP="002C1C21" w:rsidRDefault="002C1C21" w14:paraId="1A420E61" w14:textId="77777777">
      <w:pPr>
        <w:suppressAutoHyphens/>
        <w:spacing w:after="0" w:line="240" w:lineRule="auto"/>
        <w:ind w:firstLine="567"/>
        <w:jc w:val="right"/>
        <w:rPr>
          <w:rFonts w:ascii="Montserrat" w:hAnsi="Montserrat" w:eastAsia="Times New Roman" w:cs="Times New Roman"/>
          <w:sz w:val="20"/>
          <w:szCs w:val="20"/>
          <w:lang w:eastAsia="en-US"/>
        </w:rPr>
      </w:pPr>
    </w:p>
    <w:p w:rsidRPr="00BC2D41" w:rsidR="002C1C21" w:rsidP="002C1C21" w:rsidRDefault="002C1C21" w14:paraId="732E636C" w14:textId="77777777">
      <w:pPr>
        <w:spacing w:after="0" w:line="240" w:lineRule="auto"/>
        <w:jc w:val="center"/>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(pasiūlymo galiojimo draudimo rašto forma)</w:t>
      </w:r>
    </w:p>
    <w:p w:rsidRPr="00BC2D41" w:rsidR="002C1C21" w:rsidP="002C1C21" w:rsidRDefault="002C1C21" w14:paraId="55A90B50" w14:textId="77777777">
      <w:pPr>
        <w:suppressAutoHyphens/>
        <w:spacing w:after="0" w:line="240" w:lineRule="auto"/>
        <w:jc w:val="center"/>
        <w:rPr>
          <w:rFonts w:ascii="Montserrat" w:hAnsi="Montserrat" w:eastAsia="Times New Roman" w:cs="Times New Roman"/>
          <w:sz w:val="20"/>
          <w:szCs w:val="20"/>
          <w:shd w:val="clear" w:color="auto" w:fill="D9D9D9" w:themeFill="background1" w:themeFillShade="D9"/>
          <w:lang w:eastAsia="en-US"/>
        </w:rPr>
      </w:pPr>
    </w:p>
    <w:p w:rsidR="311D073C" w:rsidP="141194C6" w:rsidRDefault="311D073C" w14:paraId="5761A383" w14:textId="78CB8CD7">
      <w:pPr>
        <w:pStyle w:val="Normal"/>
        <w:suppressLineNumbers w:val="0"/>
        <w:bidi w:val="0"/>
        <w:spacing w:before="0" w:beforeAutospacing="off" w:after="0" w:afterAutospacing="off" w:line="240" w:lineRule="auto"/>
        <w:ind w:left="0" w:right="0"/>
        <w:jc w:val="left"/>
      </w:pPr>
      <w:r w:rsidRPr="2B377D2D" w:rsidR="311D073C">
        <w:rPr>
          <w:rFonts w:ascii="Montserrat" w:hAnsi="Montserrat" w:eastAsia="Times New Roman" w:cs="Times New Roman"/>
          <w:sz w:val="20"/>
          <w:szCs w:val="20"/>
          <w:lang w:eastAsia="en-US"/>
        </w:rPr>
        <w:t>SĮ “Susisiekimo paslaugos”</w:t>
      </w:r>
    </w:p>
    <w:p w:rsidR="7F52D1DF" w:rsidP="2B377D2D" w:rsidRDefault="7F52D1DF" w14:paraId="5CD03738" w14:textId="3CAE6A1F">
      <w:pPr>
        <w:spacing w:after="0" w:line="240" w:lineRule="auto"/>
        <w:rPr>
          <w:rFonts w:ascii="Montserrat" w:hAnsi="Montserrat" w:eastAsia="Montserrat" w:cs="Montserrat"/>
          <w:noProof w:val="0"/>
          <w:sz w:val="20"/>
          <w:szCs w:val="20"/>
          <w:lang w:val="lt-LT"/>
        </w:rPr>
      </w:pPr>
      <w:r w:rsidRPr="2B377D2D" w:rsidR="7F52D1DF">
        <w:rPr>
          <w:rFonts w:ascii="Montserrat" w:hAnsi="Montserrat" w:eastAsia="Montserrat" w:cs="Montserrat"/>
          <w:b w:val="0"/>
          <w:bCs w:val="0"/>
          <w:i w:val="0"/>
          <w:iCs w:val="0"/>
          <w:caps w:val="0"/>
          <w:smallCaps w:val="0"/>
          <w:noProof w:val="0"/>
          <w:color w:val="212529"/>
          <w:sz w:val="20"/>
          <w:szCs w:val="20"/>
          <w:lang w:val="lt-LT"/>
        </w:rPr>
        <w:t xml:space="preserve">Laisvės pr. 10A, LT-04215 Vilnius </w:t>
      </w:r>
      <w:r w:rsidRPr="2B377D2D" w:rsidR="7F52D1DF">
        <w:rPr>
          <w:rFonts w:ascii="Montserrat" w:hAnsi="Montserrat" w:eastAsia="Montserrat" w:cs="Montserrat"/>
          <w:noProof w:val="0"/>
          <w:sz w:val="20"/>
          <w:szCs w:val="20"/>
          <w:lang w:val="lt-LT"/>
        </w:rPr>
        <w:t xml:space="preserve"> </w:t>
      </w:r>
    </w:p>
    <w:p w:rsidRPr="00BC2D41" w:rsidR="002C1C21" w:rsidP="002C1C21" w:rsidRDefault="002C1C21" w14:paraId="5B2F7C47" w14:textId="77777777">
      <w:pPr>
        <w:suppressAutoHyphens/>
        <w:spacing w:after="0" w:line="240" w:lineRule="auto"/>
        <w:rPr>
          <w:rFonts w:ascii="Montserrat" w:hAnsi="Montserrat" w:eastAsia="Times New Roman" w:cs="Times New Roman"/>
          <w:sz w:val="20"/>
          <w:szCs w:val="20"/>
          <w:lang w:eastAsia="en-US"/>
        </w:rPr>
      </w:pPr>
    </w:p>
    <w:p w:rsidRPr="00BC2D41" w:rsidR="002C1C21" w:rsidP="002C1C21" w:rsidRDefault="002C1C21" w14:paraId="47BF84C3" w14:textId="77777777">
      <w:pPr>
        <w:suppressAutoHyphens/>
        <w:spacing w:after="0" w:line="240" w:lineRule="auto"/>
        <w:rPr>
          <w:rFonts w:ascii="Montserrat" w:hAnsi="Montserrat" w:eastAsia="Times New Roman" w:cs="Times New Roman"/>
          <w:sz w:val="20"/>
          <w:szCs w:val="20"/>
          <w:lang w:eastAsia="en-US"/>
        </w:rPr>
      </w:pPr>
    </w:p>
    <w:p w:rsidRPr="00BC2D41" w:rsidR="002C1C21" w:rsidP="002C1C21" w:rsidRDefault="002C1C21" w14:paraId="195505EF" w14:textId="77777777">
      <w:pPr>
        <w:suppressAutoHyphens/>
        <w:spacing w:after="0" w:line="240" w:lineRule="auto"/>
        <w:jc w:val="center"/>
        <w:rPr>
          <w:rFonts w:ascii="Montserrat" w:hAnsi="Montserrat" w:eastAsia="Times New Roman" w:cs="Times New Roman"/>
          <w:b/>
          <w:sz w:val="20"/>
          <w:szCs w:val="20"/>
          <w:lang w:eastAsia="en-US"/>
        </w:rPr>
      </w:pPr>
      <w:r w:rsidRPr="00BC2D41">
        <w:rPr>
          <w:rFonts w:ascii="Montserrat" w:hAnsi="Montserrat" w:eastAsia="Times New Roman" w:cs="Times New Roman"/>
          <w:b/>
          <w:sz w:val="20"/>
          <w:szCs w:val="20"/>
          <w:lang w:eastAsia="en-US"/>
        </w:rPr>
        <w:t>PASIŪLYMO LAIDAVIMO DRAUDIMO RAŠTAS</w:t>
      </w:r>
    </w:p>
    <w:p w:rsidRPr="00BC2D41" w:rsidR="002C1C21" w:rsidP="002C1C21" w:rsidRDefault="002C1C21" w14:paraId="6DD1542C" w14:textId="77777777">
      <w:pPr>
        <w:suppressAutoHyphens/>
        <w:spacing w:after="0" w:line="240" w:lineRule="auto"/>
        <w:jc w:val="center"/>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20__ m. _____________ ____ d. Nr. ____________</w:t>
      </w:r>
    </w:p>
    <w:p w:rsidRPr="00BC2D41" w:rsidR="002C1C21" w:rsidP="002C1C21" w:rsidRDefault="002C1C21" w14:paraId="12971E96" w14:textId="77777777">
      <w:pPr>
        <w:suppressAutoHyphens/>
        <w:spacing w:after="0" w:line="240" w:lineRule="auto"/>
        <w:jc w:val="center"/>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highlight w:val="lightGray"/>
          <w:lang w:eastAsia="en-US"/>
        </w:rPr>
        <w:t>/miesto pavadinimas/</w:t>
      </w:r>
    </w:p>
    <w:p w:rsidRPr="00BC2D41" w:rsidR="002C1C21" w:rsidP="002C1C21" w:rsidRDefault="002C1C21" w14:paraId="4A7D2B0C" w14:textId="77777777">
      <w:pPr>
        <w:spacing w:after="0" w:line="240" w:lineRule="auto"/>
        <w:jc w:val="both"/>
        <w:rPr>
          <w:rFonts w:ascii="Montserrat" w:hAnsi="Montserrat" w:eastAsia="Times New Roman" w:cs="Times New Roman"/>
          <w:sz w:val="20"/>
          <w:szCs w:val="20"/>
          <w:lang w:eastAsia="en-US"/>
        </w:rPr>
      </w:pPr>
    </w:p>
    <w:p w:rsidRPr="00BC2D41" w:rsidR="002C1C21" w:rsidP="002C1C21" w:rsidRDefault="002C1C21" w14:paraId="3EE93AEF" w14:textId="77777777">
      <w:pPr>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Šis laidavimo draudimo raštas galioja kartu su draudimo liudijimu (polisu) Nr. [įrašykite draudimo sutarties numerį].</w:t>
      </w:r>
    </w:p>
    <w:p w:rsidRPr="00BC2D41" w:rsidR="002C1C21" w:rsidP="2B377D2D" w:rsidRDefault="002C1C21" w14:paraId="1486B8EB" w14:textId="26E303B7">
      <w:pPr>
        <w:spacing w:before="0" w:beforeAutospacing="off" w:after="0" w:afterAutospacing="off" w:line="240" w:lineRule="auto"/>
        <w:ind w:left="0" w:right="0"/>
        <w:jc w:val="both"/>
        <w:rPr>
          <w:rFonts w:ascii="Montserrat" w:hAnsi="Montserrat" w:eastAsia="Times New Roman" w:cs="Times New Roman"/>
          <w:sz w:val="20"/>
          <w:szCs w:val="20"/>
          <w:lang w:eastAsia="en-US"/>
        </w:rPr>
      </w:pPr>
      <w:r w:rsidRPr="00BC2D41" w:rsidR="002C1C21">
        <w:rPr>
          <w:rFonts w:ascii="Montserrat" w:hAnsi="Montserrat" w:eastAsia="Times New Roman" w:cs="Times New Roman"/>
          <w:sz w:val="20"/>
          <w:szCs w:val="20"/>
          <w:lang w:eastAsia="en-US"/>
        </w:rPr>
        <w:t xml:space="preserve">Šiuo laidavimo draudimo raštu klientas </w:t>
      </w:r>
      <w:r w:rsidRPr="00BC2D41" w:rsidR="002C1C21">
        <w:rPr>
          <w:rFonts w:ascii="Montserrat" w:hAnsi="Montserrat" w:eastAsia="Times New Roman" w:cs="Times New Roman"/>
          <w:sz w:val="20"/>
          <w:szCs w:val="20"/>
          <w:shd w:val="clear" w:color="auto" w:fill="D9D9D9" w:themeFill="background1" w:themeFillShade="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BC2D41" w:rsidR="002C1C21">
        <w:rPr>
          <w:rFonts w:ascii="Montserrat" w:hAnsi="Montserrat" w:eastAsia="Times New Roman" w:cs="Times New Roman"/>
          <w:sz w:val="20"/>
          <w:szCs w:val="20"/>
          <w:lang w:eastAsia="en-US"/>
        </w:rPr>
        <w:t xml:space="preserve"> (toliau – Tiekėjas) ir laiduotojas </w:t>
      </w:r>
      <w:r w:rsidRPr="00BC2D41" w:rsidR="002C1C21">
        <w:rPr>
          <w:rFonts w:ascii="Montserrat" w:hAnsi="Montserrat" w:eastAsia="Times New Roman" w:cs="Times New Roman"/>
          <w:sz w:val="20"/>
          <w:szCs w:val="20"/>
          <w:shd w:val="clear" w:color="auto" w:fill="D9D9D9" w:themeFill="background1" w:themeFillShade="D9"/>
          <w:lang w:eastAsia="en-US"/>
        </w:rPr>
        <w:t>[įrašykite laiduotojo pavadinimą, juridinį statusą ir adresą]</w:t>
      </w:r>
      <w:r w:rsidRPr="00BC2D41" w:rsidR="002C1C21">
        <w:rPr>
          <w:rFonts w:ascii="Montserrat" w:hAnsi="Montserrat" w:eastAsia="Times New Roman" w:cs="Times New Roman"/>
          <w:sz w:val="20"/>
          <w:szCs w:val="20"/>
          <w:lang w:eastAsia="en-US"/>
        </w:rPr>
        <w:t xml:space="preserve">, (toliau – Draudimo bendrovė), neatšaukiamai įsipareigoja </w:t>
      </w:r>
      <w:r w:rsidRPr="2B377D2D" w:rsidR="16523640">
        <w:rPr>
          <w:rFonts w:ascii="Montserrat" w:hAnsi="Montserrat" w:eastAsia="Times New Roman" w:cs="Times New Roman"/>
          <w:sz w:val="20"/>
          <w:szCs w:val="20"/>
          <w:lang w:eastAsia="en-US"/>
        </w:rPr>
        <w:t xml:space="preserve">SĮ “Susisiekimo paslaugos” </w:t>
      </w:r>
      <w:r w:rsidRPr="2B377D2D" w:rsidR="16523640">
        <w:rPr>
          <w:rFonts w:ascii="Montserrat" w:hAnsi="Montserrat" w:eastAsia="Montserrat" w:cs="Montserrat"/>
          <w:b w:val="0"/>
          <w:bCs w:val="0"/>
          <w:i w:val="0"/>
          <w:iCs w:val="0"/>
          <w:caps w:val="0"/>
          <w:smallCaps w:val="0"/>
          <w:noProof w:val="0"/>
          <w:color w:val="212529"/>
          <w:sz w:val="20"/>
          <w:szCs w:val="20"/>
          <w:lang w:val="lt-LT"/>
        </w:rPr>
        <w:t xml:space="preserve">Laisvės pr. 10A, LT-04215 Vilnius </w:t>
      </w:r>
      <w:r w:rsidRPr="2B377D2D" w:rsidR="16523640">
        <w:rPr>
          <w:rFonts w:ascii="Montserrat" w:hAnsi="Montserrat" w:eastAsia="Montserrat" w:cs="Montserrat"/>
          <w:noProof w:val="0"/>
          <w:sz w:val="20"/>
          <w:szCs w:val="20"/>
          <w:lang w:val="lt-LT"/>
        </w:rPr>
        <w:t xml:space="preserve"> </w:t>
      </w:r>
      <w:r w:rsidRPr="00BC2D41" w:rsidR="002C1C21">
        <w:rPr>
          <w:rFonts w:ascii="Montserrat" w:hAnsi="Montserrat" w:eastAsia="Times New Roman" w:cs="Times New Roman"/>
          <w:sz w:val="20"/>
          <w:szCs w:val="20"/>
          <w:lang w:eastAsia="en-US"/>
        </w:rPr>
        <w:t xml:space="preserve"> (toliau – Perkančioji organizacija) [įrašykite laidavimo sumą skaičiais] (</w:t>
      </w:r>
      <w:r w:rsidRPr="00BC2D41" w:rsidR="002C1C21">
        <w:rPr>
          <w:rFonts w:ascii="Montserrat" w:hAnsi="Montserrat" w:eastAsia="Times New Roman" w:cs="Times New Roman"/>
          <w:sz w:val="20"/>
          <w:szCs w:val="20"/>
          <w:shd w:val="clear" w:color="auto" w:fill="D9D9D9" w:themeFill="background1" w:themeFillShade="D9"/>
          <w:lang w:eastAsia="en-US"/>
        </w:rPr>
        <w:t>[įrašykite laidavimo sumą žodžiais ir valiutos pavadinimą])</w:t>
      </w:r>
      <w:r w:rsidRPr="00BC2D41" w:rsidR="002C1C21">
        <w:rPr>
          <w:rFonts w:ascii="Montserrat" w:hAnsi="Montserrat" w:eastAsia="Times New Roman" w:cs="Times New Roman"/>
          <w:sz w:val="20"/>
          <w:szCs w:val="20"/>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BC2D41" w:rsidR="002C1C21">
        <w:rPr>
          <w:rFonts w:ascii="Montserrat" w:hAnsi="Montserrat" w:eastAsia="Times New Roman" w:cs="Times New Roman"/>
          <w:sz w:val="20"/>
          <w:szCs w:val="20"/>
          <w:shd w:val="clear" w:color="auto" w:fill="D9D9D9" w:themeFill="background1" w:themeFillShade="D9"/>
          <w:lang w:eastAsia="en-US"/>
        </w:rPr>
        <w:t>[įrašykite laidavimo draudimo rašto išdavimo datą]</w:t>
      </w:r>
      <w:r w:rsidRPr="00BC2D41" w:rsidR="002C1C21">
        <w:rPr>
          <w:rFonts w:ascii="Montserrat" w:hAnsi="Montserrat" w:eastAsia="Times New Roman" w:cs="Times New Roman"/>
          <w:sz w:val="20"/>
          <w:szCs w:val="20"/>
          <w:shd w:val="clear" w:color="auto" w:fill="F2F2F2"/>
          <w:lang w:eastAsia="en-US"/>
        </w:rPr>
        <w:t>.</w:t>
      </w:r>
    </w:p>
    <w:p w:rsidRPr="00BC2D41" w:rsidR="002C1C21" w:rsidP="002C1C21" w:rsidRDefault="002C1C21" w14:paraId="0F70DDE6"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 xml:space="preserve">KADANGI Tiekėjas pateikė raštišką pasiūlymą </w:t>
      </w:r>
      <w:r w:rsidRPr="00BC2D41">
        <w:rPr>
          <w:rFonts w:ascii="Montserrat" w:hAnsi="Montserrat" w:eastAsia="Times New Roman" w:cs="Times New Roman"/>
          <w:sz w:val="20"/>
          <w:szCs w:val="20"/>
          <w:shd w:val="clear" w:color="auto" w:fill="D9D9D9" w:themeFill="background1" w:themeFillShade="D9"/>
          <w:lang w:eastAsia="en-US"/>
        </w:rPr>
        <w:t>[tiekti prekes / teikti paslaugas / atlikti darbus – pasirinkite tinkamą variantą]</w:t>
      </w:r>
      <w:r w:rsidRPr="00BC2D41">
        <w:rPr>
          <w:rFonts w:ascii="Montserrat" w:hAnsi="Montserrat" w:eastAsia="Times New Roman" w:cs="Times New Roman"/>
          <w:sz w:val="20"/>
          <w:szCs w:val="20"/>
          <w:lang w:eastAsia="en-US"/>
        </w:rPr>
        <w:t xml:space="preserve"> (toliau – pasiūlymas) Perkančiajai organizacijai, dalyvaudamas viešajame pirkime </w:t>
      </w:r>
      <w:r w:rsidRPr="00BC2D41">
        <w:rPr>
          <w:rFonts w:ascii="Montserrat" w:hAnsi="Montserrat" w:eastAsia="Times New Roman" w:cs="Times New Roman"/>
          <w:sz w:val="20"/>
          <w:szCs w:val="20"/>
          <w:shd w:val="clear" w:color="auto" w:fill="D9D9D9" w:themeFill="background1" w:themeFillShade="D9"/>
          <w:lang w:eastAsia="en-US"/>
        </w:rPr>
        <w:t>[įrašykite pirkimo pavadinimą ir pirkimo numerį]</w:t>
      </w:r>
      <w:r w:rsidRPr="00BC2D41">
        <w:rPr>
          <w:rFonts w:ascii="Montserrat" w:hAnsi="Montserrat" w:eastAsia="Times New Roman" w:cs="Times New Roman"/>
          <w:sz w:val="20"/>
          <w:szCs w:val="20"/>
          <w:lang w:eastAsia="en-US"/>
        </w:rPr>
        <w:t>,</w:t>
      </w:r>
    </w:p>
    <w:p w:rsidRPr="00BC2D41" w:rsidR="002C1C21" w:rsidP="002C1C21" w:rsidRDefault="002C1C21" w14:paraId="77FD81D0"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TODĖL ŠIO LAIDAVIMO DRAUDIMO SĄLYGOS YRA TOKIOS:</w:t>
      </w:r>
    </w:p>
    <w:p w:rsidRPr="00BC2D41" w:rsidR="002C1C21" w:rsidP="002C1C21" w:rsidRDefault="002C1C21" w14:paraId="536A10C8"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rsidRPr="00BC2D41" w:rsidR="002C1C21" w:rsidP="002C1C21" w:rsidRDefault="002C1C21" w14:paraId="2712AB30" w14:textId="77777777">
      <w:pPr>
        <w:tabs>
          <w:tab w:val="left" w:pos="851"/>
        </w:tabs>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rsidRPr="00BC2D41" w:rsidR="002C1C21" w:rsidP="002C1C21" w:rsidRDefault="002C1C21" w14:paraId="123E24CF" w14:textId="77777777">
      <w:pPr>
        <w:tabs>
          <w:tab w:val="left" w:pos="851"/>
        </w:tabs>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3. laimėjęs viešąjį pirkimą Tiekėjas atsisako pasirašyti pirkimo sutartį pagal pirkimo dokumentuose pateiktą pirkimo sutarties projektą. Jei iki Perkančiosios organizacijos nurodyto laiko jis nepasirašo pirkimo sutarties, laikoma, kad Tiekėjas atsisakė pasirašyti pirkimo sutartį;</w:t>
      </w:r>
    </w:p>
    <w:p w:rsidRPr="00BC2D41" w:rsidR="002C1C21" w:rsidP="002C1C21" w:rsidRDefault="002C1C21" w14:paraId="7516E0E7" w14:textId="77777777">
      <w:pPr>
        <w:tabs>
          <w:tab w:val="left" w:pos="851"/>
        </w:tabs>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4. Tiekėjas, kurio pasiūlymas laimėjo viešąjį pirkimą, per 10 (dešimt) darbo dienų nuo pirkimo sutarties pasirašymo dienos nepateikia pirkimo sutarties sąlygų įvykdymo užtikrinimo.</w:t>
      </w:r>
    </w:p>
    <w:p w:rsidRPr="00BC2D41" w:rsidR="002C1C21" w:rsidP="002C1C21" w:rsidRDefault="002C1C21" w14:paraId="09BEF79B" w14:textId="77777777">
      <w:pPr>
        <w:suppressAutoHyphens/>
        <w:spacing w:after="0" w:line="240" w:lineRule="auto"/>
        <w:jc w:val="both"/>
        <w:rPr>
          <w:rFonts w:ascii="Montserrat" w:hAnsi="Montserrat" w:eastAsia="Times New Roman" w:cs="Times New Roman"/>
          <w:sz w:val="20"/>
          <w:szCs w:val="20"/>
          <w:lang w:eastAsia="en-US"/>
        </w:rPr>
      </w:pPr>
    </w:p>
    <w:p w:rsidRPr="00BC2D41" w:rsidR="002C1C21" w:rsidP="002C1C21" w:rsidRDefault="002C1C21" w14:paraId="7E2DA82E"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 xml:space="preserve">Draudimo bendrovė besąlygiškai įsipareigoja per 10 (dešimt) darbo dienų sumokėti Perkančiajai organizacijai aukščiau nurodytą sumą, gavus Perkančiosios organizacijos pirmą raštišką reikalavimą. </w:t>
      </w:r>
    </w:p>
    <w:p w:rsidRPr="00BC2D41" w:rsidR="002C1C21" w:rsidP="002C1C21" w:rsidRDefault="002C1C21" w14:paraId="3899F9BA"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Perkančioji organizacija neprivalo pagrįsti, kurių sąlygų Tiekėjas neįvykdė, bet turi nurodyti, kurią iš aukščiau minėtų sąlygų pažeidė.</w:t>
      </w:r>
    </w:p>
    <w:p w:rsidRPr="00BC2D41" w:rsidR="002C1C21" w:rsidP="002C1C21" w:rsidRDefault="002C1C21" w14:paraId="060E28B8"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Draudimo bendrovė įsipareigoja tik Perkančiajai organizacijai, todėl šis laidavimo draudimo raštas yra neperleistinas ir neįkeistinas.</w:t>
      </w:r>
    </w:p>
    <w:p w:rsidRPr="00BC2D41" w:rsidR="002C1C21" w:rsidP="002C1C21" w:rsidRDefault="002C1C21" w14:paraId="683CCDA5"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Tiekėjui neįvykdžius savo įsipareigojimų numatytų šiame laidavimo draudimo rašte, Perkančioji organizacija neprivalo pirmiausia nukreipti išieškojimą į Tiekėjo turtą.</w:t>
      </w:r>
    </w:p>
    <w:p w:rsidRPr="00BC2D41" w:rsidR="002C1C21" w:rsidP="002C1C21" w:rsidRDefault="002C1C21" w14:paraId="7FAA129F"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 xml:space="preserve">Draudimo bendrovės įsipareigojimai įsigalioja nuo viešojo pirkimo susipažinimo su pasiūlymais dienos t. y. </w:t>
      </w:r>
      <w:r w:rsidRPr="00BC2D41">
        <w:rPr>
          <w:rFonts w:ascii="Montserrat" w:hAnsi="Montserrat" w:eastAsia="Times New Roman" w:cs="Times New Roman"/>
          <w:bCs/>
          <w:sz w:val="20"/>
          <w:szCs w:val="20"/>
          <w:shd w:val="clear" w:color="auto" w:fill="D9D9D9" w:themeFill="background1" w:themeFillShade="D9"/>
          <w:lang w:eastAsia="en-US"/>
        </w:rPr>
        <w:t>[įrašykite laidavimo galiojimo pradžios datą]</w:t>
      </w:r>
      <w:r w:rsidRPr="00BC2D41">
        <w:rPr>
          <w:rFonts w:ascii="Montserrat" w:hAnsi="Montserrat" w:eastAsia="Times New Roman" w:cs="Times New Roman"/>
          <w:sz w:val="20"/>
          <w:szCs w:val="20"/>
          <w:lang w:eastAsia="en-US"/>
        </w:rPr>
        <w:t xml:space="preserve"> ir galioja įskaitytinai iki Pasiūlymo galiojimo termino pabaigos, t. y. </w:t>
      </w:r>
      <w:r w:rsidRPr="00BC2D41">
        <w:rPr>
          <w:rFonts w:ascii="Montserrat" w:hAnsi="Montserrat" w:eastAsia="Times New Roman" w:cs="Times New Roman"/>
          <w:bCs/>
          <w:sz w:val="20"/>
          <w:szCs w:val="20"/>
          <w:shd w:val="clear" w:color="auto" w:fill="D9D9D9" w:themeFill="background1" w:themeFillShade="D9"/>
          <w:lang w:eastAsia="en-US"/>
        </w:rPr>
        <w:t>[įrašykite laidavimo galiojimo pabaigos datą]</w:t>
      </w:r>
      <w:r w:rsidRPr="00BC2D41">
        <w:rPr>
          <w:rFonts w:ascii="Montserrat" w:hAnsi="Montserrat" w:eastAsia="Times New Roman" w:cs="Times New Roman"/>
          <w:sz w:val="20"/>
          <w:szCs w:val="20"/>
          <w:lang w:eastAsia="en-US"/>
        </w:rPr>
        <w:t xml:space="preserve">.  </w:t>
      </w:r>
      <w:r w:rsidRPr="00BC2D41">
        <w:rPr>
          <w:rFonts w:ascii="Montserrat" w:hAnsi="Montserrat" w:eastAsia="Times New Roman" w:cs="Times New Roman"/>
          <w:sz w:val="20"/>
          <w:szCs w:val="20"/>
          <w:lang w:eastAsia="en-US"/>
        </w:rPr>
        <w:lastRenderedPageBreak/>
        <w:t>Perkančiajai organizacijai nepareiškus reikalavimo per 3 mėnesius po šio laidavimo draudimo rašto pabaigos, jis nustoja galioti.</w:t>
      </w:r>
    </w:p>
    <w:p w:rsidRPr="00BC2D41" w:rsidR="002C1C21" w:rsidP="002C1C21" w:rsidRDefault="002C1C21" w14:paraId="3A995C3E"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Perkančiosios organizacijos sutikimą. </w:t>
      </w:r>
    </w:p>
    <w:p w:rsidRPr="00BC2D41" w:rsidR="002C1C21" w:rsidP="002C1C21" w:rsidRDefault="002C1C21" w14:paraId="28748161" w14:textId="77777777">
      <w:pPr>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 xml:space="preserve"> Išduotam laidavimo draudimo raštui taikytina Lietuvos Respublikos teisė. Šalių ginčai sprendžiami Lietuvos Respublikos įstatymų nustatyta tvarka.</w:t>
      </w:r>
    </w:p>
    <w:p w:rsidRPr="00BC2D41" w:rsidR="002C1C21" w:rsidP="002C1C21" w:rsidRDefault="002C1C21" w14:paraId="18942B53" w14:textId="77777777">
      <w:pPr>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 xml:space="preserve">Šis laidavimo draudimo raštas išduotas Draudimo bendrovės 202_ m. ___ mėn. ___ dienos __________________ patvirtintų ________________________ laidavimo draudimo taisyklių Nr.__ (toliau – Taisyklės) pagrindu. Esant </w:t>
      </w:r>
      <w:proofErr w:type="spellStart"/>
      <w:r w:rsidRPr="00BC2D41">
        <w:rPr>
          <w:rFonts w:ascii="Montserrat" w:hAnsi="Montserrat" w:eastAsia="Times New Roman" w:cs="Times New Roman"/>
          <w:sz w:val="20"/>
          <w:szCs w:val="20"/>
          <w:lang w:eastAsia="en-US"/>
        </w:rPr>
        <w:t>prieštaravimams</w:t>
      </w:r>
      <w:proofErr w:type="spellEnd"/>
      <w:r w:rsidRPr="00BC2D41">
        <w:rPr>
          <w:rFonts w:ascii="Montserrat" w:hAnsi="Montserrat" w:eastAsia="Times New Roman" w:cs="Times New Roman"/>
          <w:sz w:val="20"/>
          <w:szCs w:val="20"/>
          <w:lang w:eastAsia="en-US"/>
        </w:rPr>
        <w:t xml:space="preserve"> tarp šio laidavimo draudimo rašto teksto ir Taisyklių nuostatų, pirmumo teisė bus teikiama šio laidavimo draudimo rašto tekstui. </w:t>
      </w:r>
    </w:p>
    <w:p w:rsidRPr="00BC2D41" w:rsidR="002C1C21" w:rsidP="002C1C21" w:rsidRDefault="002C1C21" w14:paraId="074ED4C4" w14:textId="77777777">
      <w:pPr>
        <w:spacing w:after="0" w:line="240" w:lineRule="auto"/>
        <w:ind w:firstLine="567"/>
        <w:jc w:val="both"/>
        <w:rPr>
          <w:rFonts w:ascii="Montserrat" w:hAnsi="Montserrat" w:eastAsia="Times New Roman" w:cs="Times New Roman"/>
          <w:sz w:val="20"/>
          <w:szCs w:val="20"/>
          <w:lang w:eastAsia="en-US"/>
        </w:rPr>
      </w:pPr>
    </w:p>
    <w:p w:rsidRPr="00BC2D41" w:rsidR="002C1C21" w:rsidP="002C1C21" w:rsidRDefault="002C1C21" w14:paraId="76450CDC" w14:textId="77777777">
      <w:pPr>
        <w:spacing w:after="0" w:line="240" w:lineRule="auto"/>
        <w:ind w:firstLine="567"/>
        <w:jc w:val="both"/>
        <w:rPr>
          <w:rFonts w:ascii="Montserrat" w:hAnsi="Montserrat" w:eastAsia="Times New Roman" w:cs="Times New Roman"/>
          <w:sz w:val="20"/>
          <w:szCs w:val="20"/>
          <w:lang w:eastAsia="en-US"/>
        </w:rPr>
      </w:pPr>
    </w:p>
    <w:p w:rsidRPr="00BC2D41" w:rsidR="002C1C21" w:rsidP="002C1C21" w:rsidRDefault="002C1C21" w14:paraId="520B53D3"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 xml:space="preserve">Draudimo bendrovė:  </w:t>
      </w:r>
      <w:r w:rsidRPr="00BC2D41">
        <w:rPr>
          <w:rFonts w:ascii="Montserrat" w:hAnsi="Montserrat" w:eastAsia="Times New Roman" w:cs="Times New Roman"/>
          <w:sz w:val="20"/>
          <w:szCs w:val="20"/>
          <w:shd w:val="clear" w:color="auto" w:fill="D9D9D9" w:themeFill="background1" w:themeFillShade="D9"/>
          <w:lang w:eastAsia="en-US"/>
        </w:rPr>
        <w:t>/Draudimo bendrovės pavadinimas/</w:t>
      </w:r>
    </w:p>
    <w:p w:rsidRPr="00BC2D41" w:rsidR="002C1C21" w:rsidP="002C1C21" w:rsidRDefault="002C1C21" w14:paraId="179BA1E4" w14:textId="77777777">
      <w:pPr>
        <w:tabs>
          <w:tab w:val="right" w:leader="underscore" w:pos="9639"/>
        </w:tabs>
        <w:suppressAutoHyphens/>
        <w:spacing w:after="0" w:line="240" w:lineRule="auto"/>
        <w:ind w:firstLine="567"/>
        <w:jc w:val="both"/>
        <w:rPr>
          <w:rFonts w:ascii="Montserrat" w:hAnsi="Montserrat" w:eastAsia="Times New Roman" w:cs="Times New Roman"/>
          <w:sz w:val="20"/>
          <w:szCs w:val="20"/>
          <w:lang w:eastAsia="en-US"/>
        </w:rPr>
      </w:pPr>
    </w:p>
    <w:p w:rsidRPr="00BC2D41" w:rsidR="002C1C21" w:rsidP="002C1C21" w:rsidRDefault="002C1C21" w14:paraId="489E724F" w14:textId="77777777">
      <w:pPr>
        <w:suppressAutoHyphens/>
        <w:spacing w:after="0" w:line="240" w:lineRule="auto"/>
        <w:ind w:firstLine="567"/>
        <w:jc w:val="both"/>
        <w:rPr>
          <w:rFonts w:ascii="Montserrat" w:hAnsi="Montserrat" w:eastAsia="Times New Roman" w:cs="Times New Roman"/>
          <w:sz w:val="20"/>
          <w:szCs w:val="20"/>
          <w:lang w:eastAsia="en-US"/>
        </w:rPr>
      </w:pPr>
      <w:r w:rsidRPr="00BC2D41">
        <w:rPr>
          <w:rFonts w:ascii="Montserrat" w:hAnsi="Montserrat" w:eastAsia="Times New Roman" w:cs="Times New Roman"/>
          <w:sz w:val="20"/>
          <w:szCs w:val="20"/>
          <w:lang w:eastAsia="en-US"/>
        </w:rPr>
        <w:t>Įgaliotas asmuo:</w:t>
      </w:r>
      <w:r w:rsidRPr="00BC2D41">
        <w:rPr>
          <w:rFonts w:ascii="Montserrat" w:hAnsi="Montserrat" w:eastAsia="Times New Roman" w:cs="Times New Roman"/>
          <w:sz w:val="20"/>
          <w:szCs w:val="20"/>
          <w:lang w:eastAsia="en-US"/>
        </w:rPr>
        <w:tab/>
      </w:r>
      <w:r w:rsidRPr="00BC2D41">
        <w:rPr>
          <w:rFonts w:ascii="Montserrat" w:hAnsi="Montserrat" w:eastAsia="Times New Roman" w:cs="Times New Roman"/>
          <w:sz w:val="20"/>
          <w:szCs w:val="20"/>
          <w:shd w:val="clear" w:color="auto" w:fill="D9D9D9" w:themeFill="background1" w:themeFillShade="D9"/>
          <w:lang w:eastAsia="en-US"/>
        </w:rPr>
        <w:t>/parašas/</w:t>
      </w:r>
      <w:r w:rsidRPr="00BC2D41">
        <w:rPr>
          <w:rFonts w:ascii="Montserrat" w:hAnsi="Montserrat" w:eastAsia="Times New Roman" w:cs="Times New Roman"/>
          <w:sz w:val="20"/>
          <w:szCs w:val="20"/>
          <w:lang w:eastAsia="en-US"/>
        </w:rPr>
        <w:tab/>
      </w:r>
      <w:r w:rsidRPr="00BC2D41">
        <w:rPr>
          <w:rFonts w:ascii="Montserrat" w:hAnsi="Montserrat" w:eastAsia="Times New Roman" w:cs="Times New Roman"/>
          <w:sz w:val="20"/>
          <w:szCs w:val="20"/>
          <w:shd w:val="clear" w:color="auto" w:fill="D9D9D9" w:themeFill="background1" w:themeFillShade="D9"/>
          <w:lang w:eastAsia="en-US"/>
        </w:rPr>
        <w:t>/vardas ir pavardė/</w:t>
      </w:r>
    </w:p>
    <w:p w:rsidRPr="00BC2D41" w:rsidR="00FD775D" w:rsidRDefault="00FD775D" w14:paraId="5B90F381" w14:textId="77777777">
      <w:pPr>
        <w:rPr>
          <w:rFonts w:ascii="Montserrat" w:hAnsi="Montserrat"/>
          <w:sz w:val="20"/>
          <w:szCs w:val="20"/>
        </w:rPr>
      </w:pPr>
    </w:p>
    <w:sectPr w:rsidRPr="00BC2D41" w:rsidR="00FD775D">
      <w:pgSz w:w="11906" w:h="16838" w:orient="portrait"/>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21"/>
    <w:rsid w:val="00147622"/>
    <w:rsid w:val="002C1C21"/>
    <w:rsid w:val="006A470E"/>
    <w:rsid w:val="00734311"/>
    <w:rsid w:val="00BC2D41"/>
    <w:rsid w:val="00FD6A27"/>
    <w:rsid w:val="00FD775D"/>
    <w:rsid w:val="141194C6"/>
    <w:rsid w:val="16523640"/>
    <w:rsid w:val="2B377D2D"/>
    <w:rsid w:val="311D073C"/>
    <w:rsid w:val="480F9B8A"/>
    <w:rsid w:val="7D3E6536"/>
    <w:rsid w:val="7F52D1D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51C56"/>
  <w15:chartTrackingRefBased/>
  <w15:docId w15:val="{401E2231-2700-41CB-95E3-A0D85A6FE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C1C21"/>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2C1C21"/>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2C1C21"/>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2C1C21"/>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2C1C21"/>
    <w:pPr>
      <w:keepNext/>
      <w:keepLines/>
      <w:spacing w:before="80" w:after="40" w:line="259"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2C1C21"/>
    <w:pPr>
      <w:keepNext/>
      <w:keepLines/>
      <w:spacing w:before="80" w:after="40" w:line="259"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2C1C21"/>
    <w:pPr>
      <w:keepNext/>
      <w:keepLines/>
      <w:spacing w:before="40" w:after="0" w:line="259"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2C1C21"/>
    <w:pPr>
      <w:keepNext/>
      <w:keepLines/>
      <w:spacing w:before="40" w:after="0" w:line="259"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2C1C21"/>
    <w:pPr>
      <w:keepNext/>
      <w:keepLines/>
      <w:spacing w:after="0" w:line="259"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2C1C21"/>
    <w:pPr>
      <w:keepNext/>
      <w:keepLines/>
      <w:spacing w:after="0" w:line="259" w:lineRule="auto"/>
      <w:outlineLvl w:val="8"/>
    </w:pPr>
    <w:rPr>
      <w:rFonts w:eastAsiaTheme="majorEastAsia" w:cstheme="majorBidi"/>
      <w:color w:val="272727" w:themeColor="text1" w:themeTint="D8"/>
      <w:kern w:val="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C1C2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C1C2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C1C2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C1C2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C1C2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C1C2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C1C2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C1C2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C1C21"/>
    <w:rPr>
      <w:rFonts w:eastAsiaTheme="majorEastAsia" w:cstheme="majorBidi"/>
      <w:color w:val="272727" w:themeColor="text1" w:themeTint="D8"/>
    </w:rPr>
  </w:style>
  <w:style w:type="paragraph" w:styleId="Title">
    <w:name w:val="Title"/>
    <w:basedOn w:val="Normal"/>
    <w:next w:val="Normal"/>
    <w:link w:val="TitleChar"/>
    <w:uiPriority w:val="10"/>
    <w:qFormat/>
    <w:rsid w:val="002C1C21"/>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2C1C2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C1C21"/>
    <w:pPr>
      <w:numPr>
        <w:ilvl w:val="1"/>
      </w:numPr>
      <w:spacing w:after="160"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2C1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1C21"/>
    <w:pPr>
      <w:spacing w:before="160" w:after="160" w:line="259" w:lineRule="auto"/>
      <w:jc w:val="center"/>
    </w:pPr>
    <w:rPr>
      <w:rFonts w:eastAsiaTheme="minorHAnsi"/>
      <w:i/>
      <w:iCs/>
      <w:color w:val="404040" w:themeColor="text1" w:themeTint="BF"/>
      <w:kern w:val="2"/>
      <w:lang w:eastAsia="en-US"/>
      <w14:ligatures w14:val="standardContextual"/>
    </w:rPr>
  </w:style>
  <w:style w:type="character" w:styleId="QuoteChar" w:customStyle="1">
    <w:name w:val="Quote Char"/>
    <w:basedOn w:val="DefaultParagraphFont"/>
    <w:link w:val="Quote"/>
    <w:uiPriority w:val="29"/>
    <w:rsid w:val="002C1C21"/>
    <w:rPr>
      <w:i/>
      <w:iCs/>
      <w:color w:val="404040" w:themeColor="text1" w:themeTint="BF"/>
    </w:rPr>
  </w:style>
  <w:style w:type="paragraph" w:styleId="ListParagraph">
    <w:name w:val="List Paragraph"/>
    <w:basedOn w:val="Normal"/>
    <w:uiPriority w:val="34"/>
    <w:qFormat/>
    <w:rsid w:val="002C1C21"/>
    <w:pPr>
      <w:spacing w:after="160" w:line="259"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2C1C21"/>
    <w:rPr>
      <w:i/>
      <w:iCs/>
      <w:color w:val="0F4761" w:themeColor="accent1" w:themeShade="BF"/>
    </w:rPr>
  </w:style>
  <w:style w:type="paragraph" w:styleId="IntenseQuote">
    <w:name w:val="Intense Quote"/>
    <w:basedOn w:val="Normal"/>
    <w:next w:val="Normal"/>
    <w:link w:val="IntenseQuoteChar"/>
    <w:uiPriority w:val="30"/>
    <w:qFormat/>
    <w:rsid w:val="002C1C21"/>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eastAsiaTheme="minorHAnsi"/>
      <w:i/>
      <w:iCs/>
      <w:color w:val="0F4761" w:themeColor="accent1" w:themeShade="BF"/>
      <w:kern w:val="2"/>
      <w:lang w:eastAsia="en-US"/>
      <w14:ligatures w14:val="standardContextual"/>
    </w:rPr>
  </w:style>
  <w:style w:type="character" w:styleId="IntenseQuoteChar" w:customStyle="1">
    <w:name w:val="Intense Quote Char"/>
    <w:basedOn w:val="DefaultParagraphFont"/>
    <w:link w:val="IntenseQuote"/>
    <w:uiPriority w:val="30"/>
    <w:rsid w:val="002C1C21"/>
    <w:rPr>
      <w:i/>
      <w:iCs/>
      <w:color w:val="0F4761" w:themeColor="accent1" w:themeShade="BF"/>
    </w:rPr>
  </w:style>
  <w:style w:type="character" w:styleId="IntenseReference">
    <w:name w:val="Intense Reference"/>
    <w:basedOn w:val="DefaultParagraphFont"/>
    <w:uiPriority w:val="32"/>
    <w:qFormat/>
    <w:rsid w:val="002C1C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C9768298-82A7-4AED-8C0D-DB75C3244142}"/>
</file>

<file path=customXml/itemProps2.xml><?xml version="1.0" encoding="utf-8"?>
<ds:datastoreItem xmlns:ds="http://schemas.openxmlformats.org/officeDocument/2006/customXml" ds:itemID="{A2F8AF72-B543-49FA-8459-CFF6FBB5FB3C}"/>
</file>

<file path=customXml/itemProps3.xml><?xml version="1.0" encoding="utf-8"?>
<ds:datastoreItem xmlns:ds="http://schemas.openxmlformats.org/officeDocument/2006/customXml" ds:itemID="{126E579A-5DE2-41CF-96E5-EF546B9E7DB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4</cp:revision>
  <dcterms:created xsi:type="dcterms:W3CDTF">2025-03-18T08:04:00Z</dcterms:created>
  <dcterms:modified xsi:type="dcterms:W3CDTF">2025-03-20T09:21:18Z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